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Animation on Muscle types: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4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http://www.pennmedicine.org/encyclopedia/em_DisplayAnimation.aspx?gcid=000088&amp;ptid=17</w:t>
        </w:r>
      </w:hyperlink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444444"/>
          <w:sz w:val="25"/>
          <w:szCs w:val="25"/>
          <w:bdr w:val="none" w:sz="0" w:space="0" w:color="auto" w:frame="1"/>
        </w:rPr>
        <w:t>Homeostasis: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Short video on The Science of Torpor from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Into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the Outdoors: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5" w:tgtFrame="_blank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http://intotheoutdoors.org/topics/the-science-of-torpor/</w:t>
        </w:r>
      </w:hyperlink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Homeostasis from Wiley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HigherEd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: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6" w:tgtFrame="_blank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http://higheredbcs.wiley.com/legacy/college/sarafino/0470129166/animations/homeo1a/frameset.htm</w:t>
        </w:r>
      </w:hyperlink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The Life Wire Animations for Homeostasis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1. This one shows how the hypothalamus regulates body temp: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7" w:tgtFrame="_blank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http://bcs.whfreeman.com/webpub/Ektron/pol1e/Animated%20Tutorials/at2901/at_2901_hypothalamus.html</w:t>
        </w:r>
      </w:hyperlink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2. This one shows the body's control of sugar in the bloodstream.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8" w:tgtFrame="_blank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http://bcs.whfreeman.com/webpub/Ektron/pol1e/Animated%20Tutorials/at3902/at_3902_insulin_glucose_reg.html</w:t>
        </w:r>
      </w:hyperlink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3. This one shows homeostasis of calcium levels in the body.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9" w:tgtFrame="_blank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http://bcs.whfreeman.com/webpub/Ektron/pol1e/Animated%20Tutorials/at3003/at_3003_hormonal_reg_calcium.html</w:t>
        </w:r>
      </w:hyperlink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Animations on Negative Feedback Systems: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Thermoregulation: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0" w:tgtFrame="_blank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http://www.johnwiley.net.au/highered/interactions/media/Foundations/content/Foundations/homeo3a/frameset.htm</w:t>
        </w:r>
      </w:hyperlink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Glucose control: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1" w:tgtFrame="_blank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http://www.mhhe.com/biosci/bio_animations/MH11%20Homeostasis_Web/</w:t>
        </w:r>
      </w:hyperlink>
      <w:bookmarkStart w:id="0" w:name="_GoBack"/>
      <w:bookmarkEnd w:id="0"/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Positive and Negative Feedback Animation with Quiz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:  (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Example is woman's menstrual cycle)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hyperlink r:id="rId12" w:history="1">
        <w:r>
          <w:rPr>
            <w:rStyle w:val="Hyperlink"/>
            <w:rFonts w:ascii="inherit" w:hAnsi="inherit" w:cs="Segoe UI"/>
            <w:color w:val="114488"/>
            <w:sz w:val="20"/>
            <w:szCs w:val="20"/>
            <w:bdr w:val="none" w:sz="0" w:space="0" w:color="auto" w:frame="1"/>
          </w:rPr>
          <w:t>http://highered.mheducation.com/sites/0072495855/student_view0/chapter28/animation__positive_and_negative_feedback__quiz_1_.html</w:t>
        </w:r>
      </w:hyperlink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lastRenderedPageBreak/>
        <w:t> </w:t>
      </w:r>
    </w:p>
    <w:p w:rsidR="008210CC" w:rsidRDefault="008210CC" w:rsidP="008210C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9A1C89" w:rsidRDefault="009A1C89"/>
    <w:sectPr w:rsidR="009A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CC"/>
    <w:rsid w:val="008210CC"/>
    <w:rsid w:val="009A1C89"/>
    <w:rsid w:val="00E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F995"/>
  <w15:chartTrackingRefBased/>
  <w15:docId w15:val="{DF248B40-B0C1-4AD7-A20B-6C1F432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10C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whfreeman.com/webpub/Ektron/pol1e/Animated%20Tutorials/at3902/at_3902_insulin_glucose_reg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cs.whfreeman.com/webpub/Ektron/pol1e/Animated%20Tutorials/at2901/at_2901_hypothalamus.html" TargetMode="External"/><Relationship Id="rId12" Type="http://schemas.openxmlformats.org/officeDocument/2006/relationships/hyperlink" Target="http://highered.mheducation.com/sites/0072495855/student_view0/chapter28/animation__positive_and_negative_feedback__quiz_1_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gheredbcs.wiley.com/legacy/college/sarafino/0470129166/animations/homeo1a/frameset.htm" TargetMode="External"/><Relationship Id="rId11" Type="http://schemas.openxmlformats.org/officeDocument/2006/relationships/hyperlink" Target="http://www.mhhe.com/biosci/bio_animations/MH11%20Homeostasis_Web/" TargetMode="External"/><Relationship Id="rId5" Type="http://schemas.openxmlformats.org/officeDocument/2006/relationships/hyperlink" Target="http://intotheoutdoors.org/topics/the-science-of-torpor/" TargetMode="External"/><Relationship Id="rId10" Type="http://schemas.openxmlformats.org/officeDocument/2006/relationships/hyperlink" Target="http://www.johnwiley.net.au/highered/interactions/media/Foundations/content/Foundations/homeo3a/frameset.htm" TargetMode="External"/><Relationship Id="rId4" Type="http://schemas.openxmlformats.org/officeDocument/2006/relationships/hyperlink" Target="http://www.pennmedicine.org/encyclopedia/em_DisplayAnimation.aspx?gcid=000088&amp;ptid=17" TargetMode="External"/><Relationship Id="rId9" Type="http://schemas.openxmlformats.org/officeDocument/2006/relationships/hyperlink" Target="http://bcs.whfreeman.com/webpub/Ektron/pol1e/Animated%20Tutorials/at3003/at_3003_hormonal_reg_calciu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1</cp:revision>
  <dcterms:created xsi:type="dcterms:W3CDTF">2018-03-08T21:54:00Z</dcterms:created>
  <dcterms:modified xsi:type="dcterms:W3CDTF">2018-03-08T21:59:00Z</dcterms:modified>
</cp:coreProperties>
</file>