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FC" w:rsidRDefault="00C113CD">
      <w:pPr>
        <w:rPr>
          <w:b/>
        </w:rPr>
      </w:pPr>
      <w:r>
        <w:rPr>
          <w:b/>
        </w:rPr>
        <w:t>AP Biology- Cellular Respiration Study Guide</w:t>
      </w:r>
    </w:p>
    <w:p w:rsidR="009563FC" w:rsidRDefault="00C113CD">
      <w:pPr>
        <w:rPr>
          <w:b/>
        </w:rPr>
      </w:pPr>
      <w:r>
        <w:rPr>
          <w:b/>
        </w:rPr>
        <w:t>Unit 3: Ch 7</w:t>
      </w:r>
    </w:p>
    <w:p w:rsidR="009563FC" w:rsidRDefault="009563FC"/>
    <w:p w:rsidR="009563FC" w:rsidRDefault="00C113CD">
      <w:pPr>
        <w:numPr>
          <w:ilvl w:val="0"/>
          <w:numId w:val="1"/>
        </w:numPr>
      </w:pPr>
      <w:r>
        <w:t>Compare the two catabolic pathways:</w:t>
      </w:r>
    </w:p>
    <w:p w:rsidR="009563FC" w:rsidRDefault="00C113CD">
      <w:pPr>
        <w:numPr>
          <w:ilvl w:val="1"/>
          <w:numId w:val="1"/>
        </w:numPr>
      </w:pPr>
      <w:r>
        <w:t>Fermentation</w:t>
      </w:r>
      <w:r>
        <w:br/>
      </w:r>
    </w:p>
    <w:p w:rsidR="009563FC" w:rsidRDefault="009563FC">
      <w:pPr>
        <w:ind w:left="1080"/>
      </w:pPr>
    </w:p>
    <w:p w:rsidR="009563FC" w:rsidRDefault="00C113CD">
      <w:pPr>
        <w:numPr>
          <w:ilvl w:val="1"/>
          <w:numId w:val="1"/>
        </w:numPr>
      </w:pPr>
      <w:r>
        <w:t>Cellular respiration</w:t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>Use the following terms correctly in a sentence: redox reactions, oxidation, reduction, reducing agent and oxidizing agent.</w:t>
      </w:r>
      <w:r>
        <w:br/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>Why is being “reduced” equivalent to having a greater potential energy?</w:t>
      </w:r>
      <w:r>
        <w:br/>
      </w:r>
      <w:r>
        <w:br/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>In cellular respiration, what is being oxidized and what is being reduced?</w:t>
      </w:r>
      <w:r>
        <w:br/>
      </w:r>
      <w:r>
        <w:br/>
      </w:r>
    </w:p>
    <w:p w:rsidR="009563FC" w:rsidRDefault="009563FC">
      <w:pPr>
        <w:ind w:left="600"/>
      </w:pPr>
    </w:p>
    <w:p w:rsidR="009563FC" w:rsidRDefault="00C113CD">
      <w:pPr>
        <w:numPr>
          <w:ilvl w:val="0"/>
          <w:numId w:val="1"/>
        </w:numPr>
      </w:pPr>
      <w:r>
        <w:t>Explain the use of coenzymes NAD+ and FAD+</w:t>
      </w:r>
      <w:r>
        <w:br/>
      </w:r>
      <w:r>
        <w:br/>
      </w:r>
      <w:r>
        <w:br/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>Why is having electron transport chains an advantage to living systems?</w:t>
      </w:r>
      <w:r>
        <w:br/>
      </w:r>
    </w:p>
    <w:p w:rsidR="009563FC" w:rsidRDefault="00C113CD">
      <w:pPr>
        <w:ind w:left="600"/>
      </w:pPr>
      <w:r>
        <w:br/>
      </w:r>
    </w:p>
    <w:p w:rsidR="009563FC" w:rsidRDefault="00C113CD">
      <w:pPr>
        <w:numPr>
          <w:ilvl w:val="0"/>
          <w:numId w:val="1"/>
        </w:numPr>
      </w:pPr>
      <w:r>
        <w:t>What are the three stages of aerobic cellular respiration?</w:t>
      </w:r>
      <w:r>
        <w:br/>
      </w:r>
      <w:r>
        <w:br/>
      </w:r>
    </w:p>
    <w:p w:rsidR="009563FC" w:rsidRDefault="009563FC">
      <w:pPr>
        <w:ind w:left="600"/>
      </w:pPr>
    </w:p>
    <w:p w:rsidR="009563FC" w:rsidRDefault="00C113CD">
      <w:pPr>
        <w:numPr>
          <w:ilvl w:val="0"/>
          <w:numId w:val="1"/>
        </w:numPr>
      </w:pPr>
      <w:r>
        <w:t>What is substrate-level phosphorylation?</w:t>
      </w:r>
      <w:r>
        <w:br/>
      </w:r>
    </w:p>
    <w:p w:rsidR="009563FC" w:rsidRDefault="009563F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563FC" w:rsidRDefault="009563FC">
      <w:pPr>
        <w:ind w:left="600"/>
      </w:pPr>
    </w:p>
    <w:p w:rsidR="009563FC" w:rsidRDefault="009563FC">
      <w:pPr>
        <w:ind w:left="600"/>
      </w:pPr>
    </w:p>
    <w:p w:rsidR="009563FC" w:rsidRDefault="009563FC">
      <w:pPr>
        <w:ind w:left="600"/>
      </w:pPr>
    </w:p>
    <w:p w:rsidR="009563FC" w:rsidRDefault="00C113CD">
      <w:pPr>
        <w:ind w:left="600"/>
      </w:pPr>
      <w:r>
        <w:br/>
      </w:r>
    </w:p>
    <w:p w:rsidR="009563FC" w:rsidRDefault="00C113CD">
      <w:pPr>
        <w:numPr>
          <w:ilvl w:val="0"/>
          <w:numId w:val="1"/>
        </w:numPr>
      </w:pPr>
      <w:r>
        <w:lastRenderedPageBreak/>
        <w:t>Complete the chart below re: glycolysis</w:t>
      </w:r>
      <w:r>
        <w:br/>
      </w:r>
      <w:r>
        <w:br/>
      </w:r>
      <w: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2834005" cy="3705860"/>
            <wp:effectExtent l="0" t="0" r="0" b="0"/>
            <wp:docPr id="1" name="image2.jpg" descr="09_08GlycolysisEnergy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09_08GlycolysisEnergy_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370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63FC" w:rsidRDefault="009563FC">
      <w:pPr>
        <w:ind w:left="600"/>
      </w:pPr>
    </w:p>
    <w:p w:rsidR="009563FC" w:rsidRDefault="00C113CD">
      <w:pPr>
        <w:numPr>
          <w:ilvl w:val="0"/>
          <w:numId w:val="1"/>
        </w:numPr>
      </w:pPr>
      <w:r>
        <w:t xml:space="preserve"> Describe the transition reaction converting pyruvate to acetyl coA.</w:t>
      </w:r>
      <w:r>
        <w:br/>
      </w:r>
      <w:r>
        <w:br/>
        <w:t xml:space="preserve">                           </w:t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 xml:space="preserve"> Regarding the Kreb’ cycle, where does the C “go” that is removed?</w:t>
      </w:r>
    </w:p>
    <w:p w:rsidR="009563FC" w:rsidRDefault="009563FC">
      <w:pPr>
        <w:ind w:left="600"/>
      </w:pPr>
    </w:p>
    <w:p w:rsidR="009563FC" w:rsidRDefault="009563FC">
      <w:pPr>
        <w:ind w:left="600"/>
      </w:pPr>
    </w:p>
    <w:p w:rsidR="009563FC" w:rsidRDefault="009563FC">
      <w:pPr>
        <w:ind w:left="600"/>
      </w:pPr>
    </w:p>
    <w:p w:rsidR="009563FC" w:rsidRDefault="009563FC">
      <w:pPr>
        <w:ind w:left="600"/>
      </w:pPr>
    </w:p>
    <w:p w:rsidR="009563FC" w:rsidRDefault="00C113CD">
      <w:pPr>
        <w:numPr>
          <w:ilvl w:val="0"/>
          <w:numId w:val="1"/>
        </w:numPr>
      </w:pPr>
      <w:r>
        <w:t>What is happening when NAD+ 🡪 NADH + H+?</w:t>
      </w:r>
      <w:r>
        <w:br/>
      </w:r>
      <w:r>
        <w:br/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 xml:space="preserve"> What is oxidative phosphorylation and where does it occur during respiration?</w:t>
      </w:r>
      <w:r>
        <w:br/>
      </w:r>
      <w:r>
        <w:br/>
      </w:r>
    </w:p>
    <w:p w:rsidR="009563FC" w:rsidRDefault="00C113CD">
      <w:pPr>
        <w:ind w:left="600"/>
      </w:pPr>
      <w:r>
        <w:br/>
      </w:r>
      <w:r>
        <w:br/>
      </w:r>
      <w:r>
        <w:br/>
      </w:r>
      <w:r>
        <w:lastRenderedPageBreak/>
        <w:br/>
      </w:r>
    </w:p>
    <w:p w:rsidR="009563FC" w:rsidRDefault="00C113CD">
      <w:pPr>
        <w:numPr>
          <w:ilvl w:val="0"/>
          <w:numId w:val="1"/>
        </w:numPr>
      </w:pPr>
      <w:r>
        <w:t xml:space="preserve"> What is chemiosmosis and apply it to the diagram below.</w:t>
      </w:r>
      <w: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2175510" cy="3115945"/>
            <wp:effectExtent l="0" t="0" r="0" b="0"/>
            <wp:docPr id="3" name="image4.jpg" descr="09_14ATPSynthase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09_14ATPSynthase_U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11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9563FC" w:rsidRDefault="00C113CD">
      <w:pPr>
        <w:numPr>
          <w:ilvl w:val="0"/>
          <w:numId w:val="1"/>
        </w:numPr>
      </w:pPr>
      <w:r>
        <w:rPr>
          <w:color w:val="000000"/>
        </w:rPr>
        <w:t xml:space="preserve"> Label the diagram below of the activities occurring on the ECT.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4655820" cy="2973070"/>
            <wp:effectExtent l="0" t="0" r="0" b="0"/>
            <wp:docPr id="2" name="image1.jpg" descr="09_15Chemiosmosis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9_15Chemiosmosis_U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2973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lastRenderedPageBreak/>
        <w:t xml:space="preserve"> Complete the summary diagram of cellular respiration. </w:t>
      </w:r>
      <w: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5857240" cy="3201035"/>
            <wp:effectExtent l="0" t="0" r="0" b="0"/>
            <wp:docPr id="4" name="image3.jpg" descr="09_16ATPYieldPerGlucose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09_16ATPYieldPerGlucose_U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320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rFonts w:ascii="Verdana" w:eastAsia="Verdana" w:hAnsi="Verdana" w:cs="Verdana"/>
          <w:color w:val="000000"/>
          <w:sz w:val="17"/>
          <w:szCs w:val="17"/>
        </w:rPr>
        <w:br/>
      </w:r>
    </w:p>
    <w:p w:rsidR="009563FC" w:rsidRDefault="00C113CD">
      <w:pPr>
        <w:numPr>
          <w:ilvl w:val="0"/>
          <w:numId w:val="1"/>
        </w:numPr>
      </w:pPr>
      <w:r>
        <w:t xml:space="preserve"> Does aerobic cellular respiration happen in prokaryotic organisms – if yes – where?</w:t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 xml:space="preserve"> What is the overall purpose of fermentation? Why does it have to occur?</w:t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 xml:space="preserve"> What is a facultative anaerobe?</w:t>
      </w:r>
      <w:r>
        <w:br/>
      </w:r>
      <w:r>
        <w:br/>
      </w:r>
    </w:p>
    <w:p w:rsidR="009563FC" w:rsidRDefault="00C113CD">
      <w:pPr>
        <w:numPr>
          <w:ilvl w:val="0"/>
          <w:numId w:val="1"/>
        </w:numPr>
      </w:pPr>
      <w:r>
        <w:t xml:space="preserve"> What is the evolutionary significance of glycolysis?</w:t>
      </w:r>
      <w:r>
        <w:br/>
      </w:r>
    </w:p>
    <w:p w:rsidR="009563FC" w:rsidRDefault="009563FC">
      <w:pPr>
        <w:ind w:left="600"/>
      </w:pPr>
    </w:p>
    <w:p w:rsidR="009563FC" w:rsidRDefault="00C113CD">
      <w:pPr>
        <w:ind w:left="600"/>
      </w:pPr>
      <w:r>
        <w:br/>
      </w:r>
    </w:p>
    <w:p w:rsidR="009563FC" w:rsidRDefault="00C113CD" w:rsidP="009E4615">
      <w:pPr>
        <w:numPr>
          <w:ilvl w:val="0"/>
          <w:numId w:val="1"/>
        </w:numPr>
      </w:pPr>
      <w:r>
        <w:t xml:space="preserve"> Why do fats provide a little more than twice as many calories per gram as compared to carbohydrates or proteins? Hint: Think of the output of the Citric Acid Cycle.</w:t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sectPr w:rsidR="009563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E3" w:rsidRDefault="004635E3">
      <w:r>
        <w:separator/>
      </w:r>
    </w:p>
  </w:endnote>
  <w:endnote w:type="continuationSeparator" w:id="0">
    <w:p w:rsidR="004635E3" w:rsidRDefault="0046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C" w:rsidRDefault="00C11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4615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E4615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E3" w:rsidRDefault="004635E3">
      <w:r>
        <w:separator/>
      </w:r>
    </w:p>
  </w:footnote>
  <w:footnote w:type="continuationSeparator" w:id="0">
    <w:p w:rsidR="004635E3" w:rsidRDefault="0046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FC" w:rsidRDefault="00C11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i/>
        <w:color w:val="000000"/>
        <w:sz w:val="20"/>
        <w:szCs w:val="20"/>
      </w:rPr>
      <w:t>Adapted from L. Mirello</w:t>
    </w:r>
  </w:p>
  <w:p w:rsidR="009563FC" w:rsidRDefault="009563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67F4"/>
    <w:multiLevelType w:val="multilevel"/>
    <w:tmpl w:val="A7DE7596"/>
    <w:lvl w:ilvl="0">
      <w:start w:val="1"/>
      <w:numFmt w:val="decimal"/>
      <w:lvlText w:val="%1."/>
      <w:lvlJc w:val="left"/>
      <w:pPr>
        <w:ind w:left="6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C"/>
    <w:rsid w:val="004634A7"/>
    <w:rsid w:val="004635E3"/>
    <w:rsid w:val="009563FC"/>
    <w:rsid w:val="009E4615"/>
    <w:rsid w:val="00C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B4A6"/>
  <w15:docId w15:val="{23419B18-489F-4357-BECF-0478916D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3</cp:revision>
  <dcterms:created xsi:type="dcterms:W3CDTF">2019-05-23T14:28:00Z</dcterms:created>
  <dcterms:modified xsi:type="dcterms:W3CDTF">2019-09-25T17:01:00Z</dcterms:modified>
</cp:coreProperties>
</file>