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89" w:rsidRDefault="00F22727">
      <w:r>
        <w:t>Chapter 45 Questions</w:t>
      </w:r>
    </w:p>
    <w:p w:rsidR="002811B0" w:rsidRDefault="002811B0" w:rsidP="002445CA">
      <w:pPr>
        <w:pStyle w:val="ListParagraph"/>
        <w:numPr>
          <w:ilvl w:val="0"/>
          <w:numId w:val="2"/>
        </w:numPr>
      </w:pPr>
      <w:r>
        <w:t>Why does a hormone elicit a response only with target cells?</w:t>
      </w:r>
    </w:p>
    <w:p w:rsidR="00FA615C" w:rsidRDefault="00FA615C" w:rsidP="00FA615C"/>
    <w:p w:rsidR="002811B0" w:rsidRDefault="002811B0" w:rsidP="002445CA">
      <w:pPr>
        <w:pStyle w:val="ListParagraph"/>
        <w:numPr>
          <w:ilvl w:val="0"/>
          <w:numId w:val="2"/>
        </w:numPr>
      </w:pPr>
      <w:r>
        <w:t>Explain five different types of signals.</w:t>
      </w:r>
    </w:p>
    <w:p w:rsidR="00FA615C" w:rsidRDefault="00FA615C" w:rsidP="00FA615C">
      <w:pPr>
        <w:pStyle w:val="ListParagraph"/>
      </w:pPr>
    </w:p>
    <w:p w:rsidR="00FA615C" w:rsidRDefault="00FA615C" w:rsidP="00FA615C"/>
    <w:p w:rsidR="00FA615C" w:rsidRDefault="00FA615C" w:rsidP="00FA615C"/>
    <w:p w:rsidR="00FA615C" w:rsidRDefault="00FA615C" w:rsidP="00FA615C"/>
    <w:p w:rsidR="00FA615C" w:rsidRDefault="00FA615C" w:rsidP="00FA615C"/>
    <w:p w:rsidR="00F22727" w:rsidRDefault="00F22727" w:rsidP="002445CA">
      <w:pPr>
        <w:pStyle w:val="ListParagraph"/>
        <w:numPr>
          <w:ilvl w:val="0"/>
          <w:numId w:val="2"/>
        </w:numPr>
      </w:pPr>
      <w:r>
        <w:t>Compare the action of hormones, local regulators, neurotransmitters, and pheromones and give an example of each.</w:t>
      </w:r>
    </w:p>
    <w:p w:rsidR="00FA615C" w:rsidRDefault="00FA615C" w:rsidP="00FA615C"/>
    <w:p w:rsidR="00FA615C" w:rsidRDefault="00FA615C" w:rsidP="00FA615C"/>
    <w:p w:rsidR="00F22727" w:rsidRDefault="00F22727" w:rsidP="002445CA">
      <w:pPr>
        <w:pStyle w:val="ListParagraph"/>
        <w:numPr>
          <w:ilvl w:val="0"/>
          <w:numId w:val="2"/>
        </w:numPr>
      </w:pPr>
      <w:r>
        <w:t>How do the mechanisms that induce responses in target cells differ for water-soluble hormones and lipid soluble hormones?  Be sure to identify binding sites.</w:t>
      </w:r>
    </w:p>
    <w:p w:rsidR="00FA615C" w:rsidRDefault="00FA615C" w:rsidP="00FA615C"/>
    <w:p w:rsidR="00FA615C" w:rsidRDefault="00FA615C" w:rsidP="00FA615C"/>
    <w:p w:rsidR="00FA615C" w:rsidRDefault="00FA615C" w:rsidP="00FA615C"/>
    <w:p w:rsidR="00F22727" w:rsidRDefault="00F22727" w:rsidP="002445CA">
      <w:pPr>
        <w:pStyle w:val="ListParagraph"/>
        <w:numPr>
          <w:ilvl w:val="0"/>
          <w:numId w:val="2"/>
        </w:numPr>
      </w:pPr>
      <w:r>
        <w:t>Describe the role of the feedback system involved in blood sugar control.  Be sure to include stimulus, response, and all hormones and organs involved.</w:t>
      </w:r>
    </w:p>
    <w:p w:rsidR="00FA615C" w:rsidRDefault="00FA615C" w:rsidP="00FA615C"/>
    <w:p w:rsidR="00FA615C" w:rsidRDefault="00FA615C" w:rsidP="00FA615C"/>
    <w:p w:rsidR="00FA615C" w:rsidRDefault="00FA615C" w:rsidP="00FA615C"/>
    <w:p w:rsidR="00F22727" w:rsidRDefault="002811B0" w:rsidP="002445CA">
      <w:pPr>
        <w:pStyle w:val="ListParagraph"/>
        <w:numPr>
          <w:ilvl w:val="0"/>
          <w:numId w:val="2"/>
        </w:numPr>
      </w:pPr>
      <w:r>
        <w:t>Explain the signal transduction pathway for epinephrine.</w:t>
      </w:r>
    </w:p>
    <w:p w:rsidR="00FA615C" w:rsidRDefault="00FA615C" w:rsidP="00FA615C"/>
    <w:p w:rsidR="0049567F" w:rsidRDefault="00DC7EC4" w:rsidP="002445CA">
      <w:pPr>
        <w:pStyle w:val="ListParagraph"/>
        <w:numPr>
          <w:ilvl w:val="0"/>
          <w:numId w:val="2"/>
        </w:numPr>
      </w:pPr>
      <w:r>
        <w:t>How is oxytocin an example of a hormone that is under positive regulation</w:t>
      </w:r>
      <w:r>
        <w:t xml:space="preserve"> of the endocrine system</w:t>
      </w:r>
      <w:r>
        <w:t>?</w:t>
      </w:r>
    </w:p>
    <w:p w:rsidR="00FA615C" w:rsidRDefault="00FA615C" w:rsidP="00FA615C">
      <w:pPr>
        <w:pStyle w:val="ListParagraph"/>
      </w:pPr>
    </w:p>
    <w:p w:rsidR="00FA615C" w:rsidRDefault="00FA615C" w:rsidP="00FA615C">
      <w:bookmarkStart w:id="0" w:name="_GoBack"/>
      <w:bookmarkEnd w:id="0"/>
    </w:p>
    <w:p w:rsidR="00BD5A13" w:rsidRDefault="00BD5A13" w:rsidP="002445CA">
      <w:pPr>
        <w:pStyle w:val="ListParagraph"/>
        <w:numPr>
          <w:ilvl w:val="0"/>
          <w:numId w:val="2"/>
        </w:numPr>
      </w:pPr>
      <w:r>
        <w:t>Distinguish between type 1 diabetes and type 2 diabetes. 23. Which type of diabetes is correlated with obesity?</w:t>
      </w:r>
    </w:p>
    <w:p w:rsidR="00BD5A13" w:rsidRPr="00BD5A13" w:rsidRDefault="00BD5A13" w:rsidP="00BD5A13">
      <w:pPr>
        <w:rPr>
          <w:b/>
        </w:rPr>
      </w:pPr>
    </w:p>
    <w:sectPr w:rsidR="00BD5A13" w:rsidRPr="00BD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EF0"/>
    <w:multiLevelType w:val="hybridMultilevel"/>
    <w:tmpl w:val="F4FA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F9D"/>
    <w:multiLevelType w:val="hybridMultilevel"/>
    <w:tmpl w:val="B0EC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7"/>
    <w:rsid w:val="002445CA"/>
    <w:rsid w:val="002811B0"/>
    <w:rsid w:val="0049567F"/>
    <w:rsid w:val="009A1C89"/>
    <w:rsid w:val="00BD5A13"/>
    <w:rsid w:val="00DC7EC4"/>
    <w:rsid w:val="00E31766"/>
    <w:rsid w:val="00F2272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DFFA"/>
  <w15:chartTrackingRefBased/>
  <w15:docId w15:val="{591D8C9C-259C-4B9C-9BC4-FDB32AB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27"/>
    <w:pPr>
      <w:ind w:left="720"/>
      <w:contextualSpacing/>
    </w:pPr>
  </w:style>
  <w:style w:type="character" w:customStyle="1" w:styleId="termtext">
    <w:name w:val="termtext"/>
    <w:basedOn w:val="DefaultParagraphFont"/>
    <w:rsid w:val="00BD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2</cp:revision>
  <dcterms:created xsi:type="dcterms:W3CDTF">2018-03-15T16:37:00Z</dcterms:created>
  <dcterms:modified xsi:type="dcterms:W3CDTF">2018-03-15T16:37:00Z</dcterms:modified>
</cp:coreProperties>
</file>